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ED8" w:rsidRPr="00556ED8" w:rsidRDefault="00556ED8" w:rsidP="00556ED8">
      <w:pPr>
        <w:pStyle w:val="Standard"/>
        <w:rPr>
          <w:rFonts w:ascii="Times New Roman" w:hAnsi="Times New Roman" w:cs="Times New Roman"/>
          <w:b/>
          <w:bCs/>
          <w:i/>
          <w:iCs/>
          <w:color w:val="000000"/>
          <w:szCs w:val="28"/>
          <w:lang w:bidi="ru-RU"/>
        </w:rPr>
      </w:pPr>
      <w:r w:rsidRPr="00556ED8">
        <w:rPr>
          <w:rFonts w:ascii="Times New Roman" w:hAnsi="Times New Roman" w:cs="Times New Roman"/>
          <w:b/>
          <w:bCs/>
          <w:i/>
          <w:iCs/>
          <w:color w:val="000000"/>
          <w:szCs w:val="28"/>
          <w:lang w:bidi="ru-RU"/>
        </w:rPr>
        <w:t>Паспорт проекта документа стратегического планирования —                                проекта  постановления администрации Анжеро-Судженского городского округа</w:t>
      </w:r>
      <w:r>
        <w:rPr>
          <w:rFonts w:ascii="Times New Roman" w:hAnsi="Times New Roman" w:cs="Times New Roman"/>
          <w:b/>
          <w:bCs/>
          <w:i/>
          <w:iCs/>
          <w:color w:val="000000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b/>
          <w:i/>
          <w:szCs w:val="28"/>
        </w:rPr>
        <w:t>«</w:t>
      </w:r>
      <w:r w:rsidRPr="00556ED8">
        <w:rPr>
          <w:rFonts w:ascii="Times New Roman" w:hAnsi="Times New Roman" w:cs="Times New Roman"/>
          <w:b/>
          <w:i/>
          <w:szCs w:val="28"/>
        </w:rPr>
        <w:t>Об утверждении  муниципальной программы «Обеспечение общественного порядка, пожарной безопасности и защита от чрезвычайных ситуаций»</w:t>
      </w:r>
    </w:p>
    <w:p w:rsidR="00556ED8" w:rsidRPr="00556ED8" w:rsidRDefault="00556ED8" w:rsidP="00556ED8">
      <w:pPr>
        <w:pStyle w:val="Standard"/>
        <w:jc w:val="both"/>
        <w:rPr>
          <w:rFonts w:ascii="Times New Roman" w:hAnsi="Times New Roman" w:cs="Times New Roman"/>
          <w:b/>
          <w:bCs/>
          <w:i/>
          <w:color w:val="000000"/>
          <w:szCs w:val="28"/>
          <w:lang w:bidi="ru-RU"/>
        </w:rPr>
      </w:pPr>
      <w:bookmarkStart w:id="0" w:name="_GoBack"/>
      <w:bookmarkEnd w:id="0"/>
    </w:p>
    <w:tbl>
      <w:tblPr>
        <w:tblW w:w="968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80"/>
        <w:gridCol w:w="5801"/>
      </w:tblGrid>
      <w:tr w:rsidR="00556ED8" w:rsidTr="00556ED8">
        <w:tblPrEx>
          <w:tblCellMar>
            <w:top w:w="0" w:type="dxa"/>
            <w:bottom w:w="0" w:type="dxa"/>
          </w:tblCellMar>
        </w:tblPrEx>
        <w:trPr>
          <w:trHeight w:val="322"/>
          <w:jc w:val="center"/>
        </w:trPr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56ED8" w:rsidRDefault="00556ED8" w:rsidP="002B257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Наименование разработчика</w:t>
            </w:r>
          </w:p>
        </w:tc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56ED8" w:rsidRDefault="00556ED8" w:rsidP="002B2571">
            <w:pPr>
              <w:pStyle w:val="TableParagraph"/>
              <w:snapToGrid w:val="0"/>
              <w:rPr>
                <w:rFonts w:cs="PT Astra Serif"/>
                <w:sz w:val="24"/>
              </w:rPr>
            </w:pPr>
            <w:r w:rsidRPr="005937C9">
              <w:rPr>
                <w:color w:val="000000"/>
                <w:sz w:val="24"/>
              </w:rPr>
              <w:t>Муниципальное казенное учреждение Анжеро-Судженского городского округа «Управление по делам гражданской обороны, защите населения и территории от чрезвычайных ситуаций»</w:t>
            </w:r>
          </w:p>
        </w:tc>
      </w:tr>
      <w:tr w:rsidR="00556ED8" w:rsidTr="00556ED8">
        <w:tblPrEx>
          <w:tblCellMar>
            <w:top w:w="0" w:type="dxa"/>
            <w:bottom w:w="0" w:type="dxa"/>
          </w:tblCellMar>
        </w:tblPrEx>
        <w:trPr>
          <w:trHeight w:val="331"/>
          <w:jc w:val="center"/>
        </w:trPr>
        <w:tc>
          <w:tcPr>
            <w:tcW w:w="3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56ED8" w:rsidRDefault="00556ED8" w:rsidP="002B257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Вид документа стратегического планирования</w:t>
            </w:r>
          </w:p>
        </w:tc>
        <w:tc>
          <w:tcPr>
            <w:tcW w:w="58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56ED8" w:rsidRDefault="00556ED8" w:rsidP="002B2571">
            <w:pPr>
              <w:pStyle w:val="TableParagraph"/>
              <w:snapToGrid w:val="0"/>
              <w:rPr>
                <w:rFonts w:cs="PT Astra Serif"/>
                <w:sz w:val="24"/>
              </w:rPr>
            </w:pPr>
            <w:r>
              <w:rPr>
                <w:rFonts w:cs="PT Astra Serif"/>
                <w:sz w:val="24"/>
              </w:rPr>
              <w:t>Постановления администрации Анжеро-Судженского городского округа</w:t>
            </w:r>
          </w:p>
        </w:tc>
      </w:tr>
      <w:tr w:rsidR="00556ED8" w:rsidTr="00556ED8">
        <w:tblPrEx>
          <w:tblCellMar>
            <w:top w:w="0" w:type="dxa"/>
            <w:bottom w:w="0" w:type="dxa"/>
          </w:tblCellMar>
        </w:tblPrEx>
        <w:trPr>
          <w:trHeight w:val="63"/>
          <w:jc w:val="center"/>
        </w:trPr>
        <w:tc>
          <w:tcPr>
            <w:tcW w:w="3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56ED8" w:rsidRDefault="00556ED8" w:rsidP="002B2571">
            <w:pPr>
              <w:pStyle w:val="TableParagraph"/>
              <w:rPr>
                <w:sz w:val="24"/>
              </w:rPr>
            </w:pPr>
            <w:r>
              <w:rPr>
                <w:rFonts w:cs="PT Astra Serif"/>
                <w:spacing w:val="-2"/>
                <w:sz w:val="24"/>
              </w:rPr>
              <w:t>Наименование проекта документа стратегического планирования</w:t>
            </w:r>
          </w:p>
        </w:tc>
        <w:tc>
          <w:tcPr>
            <w:tcW w:w="58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56ED8" w:rsidRPr="00556ED8" w:rsidRDefault="00556ED8" w:rsidP="002B2571">
            <w:pPr>
              <w:pStyle w:val="TableParagraph"/>
              <w:snapToGrid w:val="0"/>
              <w:rPr>
                <w:rFonts w:cs="PT Astra Serif"/>
                <w:sz w:val="24"/>
              </w:rPr>
            </w:pPr>
            <w:r w:rsidRPr="00556ED8">
              <w:rPr>
                <w:rFonts w:ascii="Times New Roman" w:hAnsi="Times New Roman" w:cs="Times New Roman"/>
                <w:sz w:val="24"/>
                <w:szCs w:val="28"/>
              </w:rPr>
              <w:t>Об утверждении  муниципальной программы «Обеспечение общественного порядка, пожарной безопасности и защита от чрезвычайных ситуаций»</w:t>
            </w:r>
          </w:p>
        </w:tc>
      </w:tr>
      <w:tr w:rsidR="00556ED8" w:rsidTr="002B2571">
        <w:tblPrEx>
          <w:tblCellMar>
            <w:top w:w="0" w:type="dxa"/>
            <w:bottom w:w="0" w:type="dxa"/>
          </w:tblCellMar>
        </w:tblPrEx>
        <w:trPr>
          <w:trHeight w:val="870"/>
          <w:jc w:val="center"/>
        </w:trPr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56ED8" w:rsidRDefault="00556ED8" w:rsidP="002B2571">
            <w:pPr>
              <w:pStyle w:val="TableParagraph"/>
              <w:rPr>
                <w:sz w:val="24"/>
              </w:rPr>
            </w:pPr>
            <w:r>
              <w:rPr>
                <w:rFonts w:cs="PT Astra Serif"/>
                <w:sz w:val="24"/>
              </w:rPr>
              <w:t>Форма</w:t>
            </w:r>
            <w:r>
              <w:rPr>
                <w:rFonts w:cs="PT Astra Serif"/>
                <w:spacing w:val="-14"/>
                <w:sz w:val="24"/>
              </w:rPr>
              <w:t xml:space="preserve"> </w:t>
            </w:r>
            <w:r>
              <w:rPr>
                <w:rFonts w:cs="PT Astra Serif"/>
                <w:sz w:val="24"/>
              </w:rPr>
              <w:t xml:space="preserve">общественного </w:t>
            </w:r>
            <w:r>
              <w:rPr>
                <w:rFonts w:cs="PT Astra Serif"/>
                <w:spacing w:val="-2"/>
                <w:sz w:val="24"/>
              </w:rPr>
              <w:t>обсуждения:</w:t>
            </w:r>
          </w:p>
        </w:tc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56ED8" w:rsidRDefault="00556ED8" w:rsidP="002B2571">
            <w:pPr>
              <w:pStyle w:val="TableParagraph"/>
              <w:rPr>
                <w:sz w:val="24"/>
              </w:rPr>
            </w:pPr>
            <w:r>
              <w:rPr>
                <w:rFonts w:cs="PT Astra Serif"/>
                <w:sz w:val="24"/>
              </w:rPr>
              <w:t>Размещение</w:t>
            </w:r>
            <w:r>
              <w:rPr>
                <w:rFonts w:cs="PT Astra Serif"/>
                <w:spacing w:val="-11"/>
                <w:sz w:val="24"/>
              </w:rPr>
              <w:t xml:space="preserve"> </w:t>
            </w:r>
            <w:r>
              <w:rPr>
                <w:rFonts w:cs="PT Astra Serif"/>
                <w:sz w:val="24"/>
              </w:rPr>
              <w:t>проекта</w:t>
            </w:r>
            <w:r>
              <w:rPr>
                <w:rFonts w:cs="PT Astra Serif"/>
                <w:spacing w:val="-9"/>
                <w:sz w:val="24"/>
              </w:rPr>
              <w:t xml:space="preserve"> </w:t>
            </w:r>
            <w:r>
              <w:rPr>
                <w:rFonts w:cs="PT Astra Serif"/>
                <w:sz w:val="24"/>
              </w:rPr>
              <w:t>НПА</w:t>
            </w:r>
            <w:r>
              <w:rPr>
                <w:rFonts w:cs="PT Astra Serif"/>
                <w:spacing w:val="-9"/>
                <w:sz w:val="24"/>
              </w:rPr>
              <w:t xml:space="preserve"> </w:t>
            </w:r>
            <w:r>
              <w:rPr>
                <w:rFonts w:cs="PT Astra Serif"/>
                <w:sz w:val="24"/>
              </w:rPr>
              <w:t>в</w:t>
            </w:r>
            <w:r>
              <w:rPr>
                <w:rFonts w:cs="PT Astra Serif"/>
                <w:spacing w:val="-10"/>
                <w:sz w:val="24"/>
              </w:rPr>
              <w:t xml:space="preserve"> </w:t>
            </w:r>
            <w:r>
              <w:rPr>
                <w:rFonts w:cs="PT Astra Serif"/>
                <w:sz w:val="24"/>
              </w:rPr>
              <w:t>информационно-телекоммуникационной</w:t>
            </w:r>
            <w:r>
              <w:rPr>
                <w:rFonts w:cs="PT Astra Serif"/>
                <w:spacing w:val="-8"/>
                <w:sz w:val="24"/>
              </w:rPr>
              <w:t xml:space="preserve"> </w:t>
            </w:r>
            <w:r>
              <w:rPr>
                <w:rFonts w:cs="PT Astra Serif"/>
                <w:spacing w:val="-4"/>
                <w:sz w:val="24"/>
              </w:rPr>
              <w:t>сети</w:t>
            </w:r>
          </w:p>
          <w:p w:rsidR="00556ED8" w:rsidRDefault="00556ED8" w:rsidP="002B2571">
            <w:pPr>
              <w:pStyle w:val="TableParagraph"/>
              <w:rPr>
                <w:sz w:val="24"/>
              </w:rPr>
            </w:pPr>
            <w:r>
              <w:rPr>
                <w:rFonts w:cs="PT Astra Serif"/>
                <w:sz w:val="24"/>
              </w:rPr>
              <w:t>«Интернет»</w:t>
            </w:r>
            <w:r>
              <w:rPr>
                <w:rFonts w:cs="PT Astra Serif"/>
                <w:spacing w:val="-9"/>
                <w:sz w:val="24"/>
              </w:rPr>
              <w:t xml:space="preserve"> </w:t>
            </w:r>
            <w:r>
              <w:rPr>
                <w:rFonts w:cs="PT Astra Serif"/>
                <w:sz w:val="24"/>
              </w:rPr>
              <w:t>на</w:t>
            </w:r>
            <w:r>
              <w:rPr>
                <w:rFonts w:cs="PT Astra Serif"/>
                <w:spacing w:val="-5"/>
                <w:sz w:val="24"/>
              </w:rPr>
              <w:t xml:space="preserve"> </w:t>
            </w:r>
            <w:r>
              <w:rPr>
                <w:rFonts w:cs="PT Astra Serif"/>
                <w:sz w:val="24"/>
              </w:rPr>
              <w:t>официальном</w:t>
            </w:r>
            <w:r>
              <w:rPr>
                <w:rFonts w:cs="PT Astra Serif"/>
                <w:spacing w:val="-6"/>
                <w:sz w:val="24"/>
              </w:rPr>
              <w:t xml:space="preserve"> </w:t>
            </w:r>
            <w:r>
              <w:rPr>
                <w:rFonts w:cs="PT Astra Serif"/>
                <w:sz w:val="24"/>
              </w:rPr>
              <w:t>сайте</w:t>
            </w:r>
            <w:r>
              <w:rPr>
                <w:rFonts w:cs="PT Astra Serif"/>
                <w:spacing w:val="-5"/>
                <w:sz w:val="24"/>
              </w:rPr>
              <w:t xml:space="preserve"> </w:t>
            </w:r>
            <w:r>
              <w:rPr>
                <w:rFonts w:cs="PT Astra Serif"/>
                <w:sz w:val="24"/>
              </w:rPr>
              <w:t xml:space="preserve">администрации Анжеро-Судженского городского </w:t>
            </w:r>
            <w:r>
              <w:rPr>
                <w:rFonts w:cs="PT Astra Serif"/>
                <w:spacing w:val="-2"/>
                <w:sz w:val="24"/>
              </w:rPr>
              <w:t>округа (</w:t>
            </w:r>
            <w:r>
              <w:rPr>
                <w:rFonts w:cs="PT Astra Serif"/>
                <w:color w:val="0000FF"/>
                <w:spacing w:val="-2"/>
                <w:sz w:val="24"/>
                <w:u w:val="single"/>
              </w:rPr>
              <w:t>https://www.anzhero.ru/)</w:t>
            </w:r>
          </w:p>
        </w:tc>
      </w:tr>
      <w:tr w:rsidR="00556ED8" w:rsidTr="002B2571">
        <w:tblPrEx>
          <w:tblCellMar>
            <w:top w:w="0" w:type="dxa"/>
            <w:bottom w:w="0" w:type="dxa"/>
          </w:tblCellMar>
        </w:tblPrEx>
        <w:trPr>
          <w:trHeight w:val="360"/>
          <w:jc w:val="center"/>
        </w:trPr>
        <w:tc>
          <w:tcPr>
            <w:tcW w:w="38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56ED8" w:rsidRDefault="00556ED8" w:rsidP="002B2571">
            <w:pPr>
              <w:pStyle w:val="TableParagraph"/>
              <w:rPr>
                <w:rFonts w:cs="PT Astra Serif"/>
                <w:spacing w:val="-2"/>
                <w:sz w:val="24"/>
              </w:rPr>
            </w:pPr>
            <w:r>
              <w:rPr>
                <w:rFonts w:cs="PT Astra Serif"/>
                <w:spacing w:val="-2"/>
                <w:sz w:val="24"/>
              </w:rPr>
              <w:t>Контакт:</w:t>
            </w:r>
          </w:p>
        </w:tc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56ED8" w:rsidRDefault="00556ED8" w:rsidP="002B2571">
            <w:pPr>
              <w:pStyle w:val="TableParagraph"/>
              <w:rPr>
                <w:sz w:val="24"/>
              </w:rPr>
            </w:pPr>
            <w:r>
              <w:rPr>
                <w:rFonts w:cs="PT Astra Serif"/>
                <w:sz w:val="24"/>
              </w:rPr>
              <w:t>Почтовый</w:t>
            </w:r>
            <w:r>
              <w:rPr>
                <w:rFonts w:cs="PT Astra Serif"/>
                <w:spacing w:val="-4"/>
                <w:sz w:val="24"/>
              </w:rPr>
              <w:t xml:space="preserve"> </w:t>
            </w:r>
            <w:r>
              <w:rPr>
                <w:rFonts w:cs="PT Astra Serif"/>
                <w:sz w:val="24"/>
              </w:rPr>
              <w:t>адрес:</w:t>
            </w:r>
            <w:r>
              <w:rPr>
                <w:rFonts w:cs="PT Astra Serif"/>
                <w:spacing w:val="-2"/>
                <w:sz w:val="24"/>
              </w:rPr>
              <w:t xml:space="preserve"> 652470, Кемеровская область - Кузбасс</w:t>
            </w:r>
          </w:p>
          <w:p w:rsidR="00556ED8" w:rsidRDefault="00556ED8" w:rsidP="002B2571">
            <w:pPr>
              <w:pStyle w:val="TableParagraph"/>
              <w:rPr>
                <w:rFonts w:cs="PT Astra Serif"/>
                <w:spacing w:val="-2"/>
                <w:sz w:val="24"/>
              </w:rPr>
            </w:pPr>
            <w:r>
              <w:rPr>
                <w:rFonts w:cs="PT Astra Serif"/>
                <w:spacing w:val="-2"/>
                <w:sz w:val="24"/>
              </w:rPr>
              <w:t>г. Анжеро-Судженск, ул. Ленина, 6</w:t>
            </w:r>
          </w:p>
        </w:tc>
      </w:tr>
      <w:tr w:rsidR="00556ED8" w:rsidTr="002B2571">
        <w:tblPrEx>
          <w:tblCellMar>
            <w:top w:w="0" w:type="dxa"/>
            <w:bottom w:w="0" w:type="dxa"/>
          </w:tblCellMar>
        </w:tblPrEx>
        <w:trPr>
          <w:trHeight w:val="366"/>
          <w:jc w:val="center"/>
        </w:trPr>
        <w:tc>
          <w:tcPr>
            <w:tcW w:w="3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56ED8" w:rsidRDefault="00556ED8" w:rsidP="002B2571"/>
        </w:tc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56ED8" w:rsidRDefault="00556ED8" w:rsidP="00556ED8">
            <w:pPr>
              <w:pStyle w:val="TableParagraph"/>
              <w:rPr>
                <w:rFonts w:cs="PT Astra Serif"/>
                <w:sz w:val="24"/>
              </w:rPr>
            </w:pPr>
            <w:r>
              <w:rPr>
                <w:rFonts w:cs="PT Astra Serif"/>
                <w:sz w:val="24"/>
              </w:rPr>
              <w:t>Телефон:8(38453) 6-</w:t>
            </w:r>
            <w:r>
              <w:rPr>
                <w:rFonts w:cs="PT Astra Serif"/>
                <w:sz w:val="24"/>
              </w:rPr>
              <w:t>21-00</w:t>
            </w:r>
          </w:p>
        </w:tc>
      </w:tr>
      <w:tr w:rsidR="00556ED8" w:rsidTr="002B2571">
        <w:tblPrEx>
          <w:tblCellMar>
            <w:top w:w="0" w:type="dxa"/>
            <w:bottom w:w="0" w:type="dxa"/>
          </w:tblCellMar>
        </w:tblPrEx>
        <w:trPr>
          <w:trHeight w:val="366"/>
          <w:jc w:val="center"/>
        </w:trPr>
        <w:tc>
          <w:tcPr>
            <w:tcW w:w="3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56ED8" w:rsidRDefault="00556ED8" w:rsidP="002B2571"/>
        </w:tc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56ED8" w:rsidRDefault="00556ED8" w:rsidP="00556ED8">
            <w:pPr>
              <w:pStyle w:val="TableParagraph"/>
              <w:rPr>
                <w:sz w:val="24"/>
              </w:rPr>
            </w:pPr>
            <w:r>
              <w:rPr>
                <w:rFonts w:cs="PT Astra Serif"/>
                <w:sz w:val="24"/>
              </w:rPr>
              <w:t>Контактное</w:t>
            </w:r>
            <w:r>
              <w:rPr>
                <w:rFonts w:cs="PT Astra Serif"/>
                <w:spacing w:val="-6"/>
                <w:sz w:val="24"/>
              </w:rPr>
              <w:t xml:space="preserve"> </w:t>
            </w:r>
            <w:r>
              <w:rPr>
                <w:rFonts w:cs="PT Astra Serif"/>
                <w:sz w:val="24"/>
              </w:rPr>
              <w:t>лицо:</w:t>
            </w:r>
            <w:r>
              <w:rPr>
                <w:rFonts w:cs="PT Astra Serif"/>
                <w:spacing w:val="-5"/>
                <w:sz w:val="24"/>
              </w:rPr>
              <w:t xml:space="preserve"> </w:t>
            </w:r>
            <w:r>
              <w:rPr>
                <w:rFonts w:cs="PT Astra Serif"/>
                <w:spacing w:val="-5"/>
                <w:sz w:val="24"/>
              </w:rPr>
              <w:t>Сафронова Светлана Владимировна</w:t>
            </w:r>
          </w:p>
        </w:tc>
      </w:tr>
      <w:tr w:rsidR="00556ED8" w:rsidTr="002B2571">
        <w:tblPrEx>
          <w:tblCellMar>
            <w:top w:w="0" w:type="dxa"/>
            <w:bottom w:w="0" w:type="dxa"/>
          </w:tblCellMar>
        </w:tblPrEx>
        <w:trPr>
          <w:trHeight w:val="366"/>
          <w:jc w:val="center"/>
        </w:trPr>
        <w:tc>
          <w:tcPr>
            <w:tcW w:w="3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56ED8" w:rsidRDefault="00556ED8" w:rsidP="002B2571"/>
        </w:tc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56ED8" w:rsidRDefault="00556ED8" w:rsidP="00556ED8">
            <w:pPr>
              <w:pStyle w:val="TableParagraph"/>
              <w:rPr>
                <w:sz w:val="24"/>
              </w:rPr>
            </w:pPr>
            <w:r>
              <w:rPr>
                <w:rFonts w:cs="PT Astra Serif"/>
                <w:sz w:val="24"/>
              </w:rPr>
              <w:t>Адрес</w:t>
            </w:r>
            <w:r>
              <w:rPr>
                <w:rFonts w:cs="PT Astra Serif"/>
                <w:spacing w:val="-5"/>
                <w:sz w:val="24"/>
              </w:rPr>
              <w:t xml:space="preserve"> </w:t>
            </w:r>
            <w:r>
              <w:rPr>
                <w:rFonts w:cs="PT Astra Serif"/>
                <w:sz w:val="24"/>
              </w:rPr>
              <w:t>электронной</w:t>
            </w:r>
            <w:r>
              <w:rPr>
                <w:rFonts w:cs="PT Astra Serif"/>
                <w:spacing w:val="-5"/>
                <w:sz w:val="24"/>
              </w:rPr>
              <w:t xml:space="preserve"> </w:t>
            </w:r>
            <w:r>
              <w:rPr>
                <w:rFonts w:cs="PT Astra Serif"/>
                <w:sz w:val="24"/>
              </w:rPr>
              <w:t xml:space="preserve">почты: </w:t>
            </w:r>
            <w:hyperlink r:id="rId5" w:history="1">
              <w:r w:rsidRPr="00B311D2">
                <w:rPr>
                  <w:rStyle w:val="a7"/>
                  <w:rFonts w:cs="PT Astra Serif"/>
                  <w:sz w:val="24"/>
                  <w:lang w:val="en-US"/>
                </w:rPr>
                <w:t>asugogo</w:t>
              </w:r>
              <w:r w:rsidRPr="00B311D2">
                <w:rPr>
                  <w:rStyle w:val="a7"/>
                  <w:rFonts w:cs="PT Astra Serif"/>
                  <w:sz w:val="24"/>
                </w:rPr>
                <w:t>@</w:t>
              </w:r>
              <w:r w:rsidRPr="00B311D2">
                <w:rPr>
                  <w:rStyle w:val="a7"/>
                  <w:rFonts w:cs="PT Astra Serif"/>
                  <w:sz w:val="24"/>
                  <w:lang w:val="en-US"/>
                </w:rPr>
                <w:t>mail</w:t>
              </w:r>
              <w:r w:rsidRPr="00B311D2">
                <w:rPr>
                  <w:rStyle w:val="a7"/>
                  <w:rFonts w:cs="PT Astra Serif"/>
                  <w:sz w:val="24"/>
                </w:rPr>
                <w:t>.ru</w:t>
              </w:r>
            </w:hyperlink>
            <w:r>
              <w:rPr>
                <w:rFonts w:cs="PT Astra Serif"/>
                <w:sz w:val="24"/>
              </w:rPr>
              <w:t xml:space="preserve"> </w:t>
            </w:r>
          </w:p>
        </w:tc>
      </w:tr>
      <w:tr w:rsidR="00556ED8" w:rsidTr="00556ED8">
        <w:tblPrEx>
          <w:tblCellMar>
            <w:top w:w="0" w:type="dxa"/>
            <w:bottom w:w="0" w:type="dxa"/>
          </w:tblCellMar>
        </w:tblPrEx>
        <w:trPr>
          <w:trHeight w:val="219"/>
          <w:jc w:val="center"/>
        </w:trPr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56ED8" w:rsidRDefault="00556ED8" w:rsidP="002B2571">
            <w:pPr>
              <w:pStyle w:val="TableParagraph"/>
              <w:rPr>
                <w:sz w:val="24"/>
              </w:rPr>
            </w:pPr>
            <w:r>
              <w:rPr>
                <w:rFonts w:cs="PT Astra Serif"/>
                <w:sz w:val="24"/>
              </w:rPr>
              <w:t>Срок</w:t>
            </w:r>
            <w:r>
              <w:rPr>
                <w:rFonts w:cs="PT Astra Serif"/>
                <w:spacing w:val="-14"/>
                <w:sz w:val="24"/>
              </w:rPr>
              <w:t xml:space="preserve"> </w:t>
            </w:r>
            <w:r>
              <w:rPr>
                <w:rFonts w:cs="PT Astra Serif"/>
                <w:sz w:val="24"/>
              </w:rPr>
              <w:t xml:space="preserve">общественного </w:t>
            </w:r>
            <w:r>
              <w:rPr>
                <w:rFonts w:cs="PT Astra Serif"/>
                <w:spacing w:val="-2"/>
                <w:sz w:val="24"/>
              </w:rPr>
              <w:t>обсуждения:</w:t>
            </w:r>
          </w:p>
        </w:tc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56ED8" w:rsidRDefault="00556ED8" w:rsidP="002B2571">
            <w:pPr>
              <w:pStyle w:val="TableParagraph"/>
              <w:rPr>
                <w:sz w:val="24"/>
              </w:rPr>
            </w:pPr>
            <w:r>
              <w:rPr>
                <w:rFonts w:cs="PT Astra Serif"/>
                <w:sz w:val="24"/>
              </w:rPr>
              <w:t>Дата</w:t>
            </w:r>
            <w:r>
              <w:rPr>
                <w:rFonts w:cs="PT Astra Serif"/>
                <w:spacing w:val="-10"/>
                <w:sz w:val="24"/>
              </w:rPr>
              <w:t xml:space="preserve"> </w:t>
            </w:r>
            <w:r>
              <w:rPr>
                <w:rFonts w:cs="PT Astra Serif"/>
                <w:sz w:val="24"/>
              </w:rPr>
              <w:t>начала</w:t>
            </w:r>
            <w:r>
              <w:rPr>
                <w:rFonts w:cs="PT Astra Serif"/>
                <w:spacing w:val="-6"/>
                <w:sz w:val="24"/>
              </w:rPr>
              <w:t xml:space="preserve"> </w:t>
            </w:r>
            <w:r>
              <w:rPr>
                <w:rFonts w:cs="PT Astra Serif"/>
                <w:sz w:val="24"/>
              </w:rPr>
              <w:t>общественного</w:t>
            </w:r>
            <w:r>
              <w:rPr>
                <w:rFonts w:cs="PT Astra Serif"/>
                <w:spacing w:val="-8"/>
                <w:sz w:val="24"/>
              </w:rPr>
              <w:t xml:space="preserve"> </w:t>
            </w:r>
            <w:r>
              <w:rPr>
                <w:rFonts w:cs="PT Astra Serif"/>
                <w:sz w:val="24"/>
              </w:rPr>
              <w:t>обсуждения:</w:t>
            </w:r>
            <w:r>
              <w:rPr>
                <w:rFonts w:cs="PT Astra Serif"/>
                <w:spacing w:val="-6"/>
                <w:sz w:val="24"/>
              </w:rPr>
              <w:t xml:space="preserve"> 0</w:t>
            </w:r>
            <w:r w:rsidRPr="00556ED8">
              <w:rPr>
                <w:rFonts w:cs="PT Astra Serif"/>
                <w:spacing w:val="-6"/>
                <w:sz w:val="24"/>
              </w:rPr>
              <w:t>9</w:t>
            </w:r>
            <w:r>
              <w:rPr>
                <w:rFonts w:cs="PT Astra Serif"/>
                <w:spacing w:val="-6"/>
                <w:sz w:val="24"/>
              </w:rPr>
              <w:t>.08.2025</w:t>
            </w:r>
          </w:p>
          <w:p w:rsidR="00556ED8" w:rsidRDefault="00556ED8" w:rsidP="00556ED8">
            <w:pPr>
              <w:pStyle w:val="TableParagraph"/>
              <w:rPr>
                <w:sz w:val="24"/>
              </w:rPr>
            </w:pPr>
            <w:r>
              <w:rPr>
                <w:rFonts w:cs="PT Astra Serif"/>
                <w:sz w:val="24"/>
              </w:rPr>
              <w:t>Дата</w:t>
            </w:r>
            <w:r>
              <w:rPr>
                <w:rFonts w:cs="PT Astra Serif"/>
                <w:spacing w:val="-9"/>
                <w:sz w:val="24"/>
              </w:rPr>
              <w:t xml:space="preserve"> </w:t>
            </w:r>
            <w:r>
              <w:rPr>
                <w:rFonts w:cs="PT Astra Serif"/>
                <w:sz w:val="24"/>
              </w:rPr>
              <w:t>окончания</w:t>
            </w:r>
            <w:r>
              <w:rPr>
                <w:rFonts w:cs="PT Astra Serif"/>
                <w:spacing w:val="-8"/>
                <w:sz w:val="24"/>
              </w:rPr>
              <w:t xml:space="preserve"> </w:t>
            </w:r>
            <w:r>
              <w:rPr>
                <w:rFonts w:cs="PT Astra Serif"/>
                <w:sz w:val="24"/>
              </w:rPr>
              <w:t>общественного</w:t>
            </w:r>
            <w:r>
              <w:rPr>
                <w:rFonts w:cs="PT Astra Serif"/>
                <w:spacing w:val="-7"/>
                <w:sz w:val="24"/>
              </w:rPr>
              <w:t xml:space="preserve"> </w:t>
            </w:r>
            <w:r>
              <w:rPr>
                <w:rFonts w:cs="PT Astra Serif"/>
                <w:sz w:val="24"/>
              </w:rPr>
              <w:t>обсуждения:</w:t>
            </w:r>
            <w:r>
              <w:rPr>
                <w:rFonts w:cs="PT Astra Serif"/>
                <w:spacing w:val="-6"/>
                <w:sz w:val="24"/>
              </w:rPr>
              <w:t xml:space="preserve"> </w:t>
            </w:r>
            <w:r w:rsidRPr="00556ED8">
              <w:rPr>
                <w:rFonts w:cs="PT Astra Serif"/>
                <w:spacing w:val="-6"/>
                <w:sz w:val="24"/>
              </w:rPr>
              <w:t>24</w:t>
            </w:r>
            <w:r>
              <w:rPr>
                <w:rFonts w:cs="PT Astra Serif"/>
                <w:spacing w:val="-6"/>
                <w:sz w:val="24"/>
              </w:rPr>
              <w:t>.08.2025</w:t>
            </w:r>
          </w:p>
        </w:tc>
      </w:tr>
      <w:tr w:rsidR="00556ED8" w:rsidTr="002B2571">
        <w:tblPrEx>
          <w:tblCellMar>
            <w:top w:w="0" w:type="dxa"/>
            <w:bottom w:w="0" w:type="dxa"/>
          </w:tblCellMar>
        </w:tblPrEx>
        <w:trPr>
          <w:trHeight w:val="1690"/>
          <w:jc w:val="center"/>
        </w:trPr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56ED8" w:rsidRDefault="00556ED8" w:rsidP="002B2571">
            <w:pPr>
              <w:pStyle w:val="TableParagraph"/>
              <w:rPr>
                <w:sz w:val="24"/>
              </w:rPr>
            </w:pPr>
            <w:r>
              <w:rPr>
                <w:rFonts w:cs="PT Astra Serif"/>
                <w:sz w:val="24"/>
              </w:rPr>
              <w:t>Порядок</w:t>
            </w:r>
            <w:r>
              <w:rPr>
                <w:rFonts w:cs="PT Astra Serif"/>
                <w:spacing w:val="-14"/>
                <w:sz w:val="24"/>
              </w:rPr>
              <w:t xml:space="preserve"> </w:t>
            </w:r>
            <w:r>
              <w:rPr>
                <w:rFonts w:cs="PT Astra Serif"/>
                <w:sz w:val="24"/>
              </w:rPr>
              <w:t xml:space="preserve">общественного </w:t>
            </w:r>
            <w:r>
              <w:rPr>
                <w:rFonts w:cs="PT Astra Serif"/>
                <w:spacing w:val="-2"/>
                <w:sz w:val="24"/>
              </w:rPr>
              <w:t>обсуждения:</w:t>
            </w:r>
          </w:p>
        </w:tc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56ED8" w:rsidRDefault="00556ED8" w:rsidP="00556ED8">
            <w:pPr>
              <w:pStyle w:val="TableParagraph"/>
              <w:jc w:val="both"/>
              <w:rPr>
                <w:rFonts w:cs="PT Astra Serif"/>
                <w:sz w:val="24"/>
              </w:rPr>
            </w:pPr>
            <w:r>
              <w:rPr>
                <w:rFonts w:cs="PT Astra Serif"/>
                <w:sz w:val="24"/>
              </w:rPr>
              <w:t>Общественное обсуждение проводится путем размещения проекта  на официальном сайте администрации Анжеро-Судженского городского округа в информационно-телекоммуникационной сети «Интернет». Информация, полученная в ходе общественного обсуждения</w:t>
            </w:r>
            <w:r>
              <w:rPr>
                <w:rFonts w:cs="PT Astra Serif"/>
                <w:sz w:val="24"/>
              </w:rPr>
              <w:t>,</w:t>
            </w:r>
            <w:r>
              <w:rPr>
                <w:rFonts w:cs="PT Astra Serif"/>
                <w:sz w:val="24"/>
              </w:rPr>
              <w:t xml:space="preserve"> </w:t>
            </w:r>
            <w:r>
              <w:rPr>
                <w:rFonts w:cs="PT Astra Serif"/>
                <w:sz w:val="24"/>
              </w:rPr>
              <w:t>носит рекомендательный характер</w:t>
            </w:r>
          </w:p>
        </w:tc>
      </w:tr>
      <w:tr w:rsidR="00556ED8" w:rsidTr="002B2571">
        <w:tblPrEx>
          <w:tblCellMar>
            <w:top w:w="0" w:type="dxa"/>
            <w:bottom w:w="0" w:type="dxa"/>
          </w:tblCellMar>
        </w:tblPrEx>
        <w:trPr>
          <w:trHeight w:val="2165"/>
          <w:jc w:val="center"/>
        </w:trPr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56ED8" w:rsidRDefault="00556ED8" w:rsidP="002B2571">
            <w:pPr>
              <w:pStyle w:val="TableParagraph"/>
              <w:rPr>
                <w:sz w:val="24"/>
              </w:rPr>
            </w:pPr>
            <w:r>
              <w:rPr>
                <w:rFonts w:cs="PT Astra Serif"/>
                <w:sz w:val="24"/>
              </w:rPr>
              <w:t>Способ</w:t>
            </w:r>
            <w:r>
              <w:rPr>
                <w:rFonts w:cs="PT Astra Serif"/>
                <w:spacing w:val="-12"/>
                <w:sz w:val="24"/>
              </w:rPr>
              <w:t xml:space="preserve"> </w:t>
            </w:r>
            <w:r>
              <w:rPr>
                <w:rFonts w:cs="PT Astra Serif"/>
                <w:sz w:val="24"/>
              </w:rPr>
              <w:t>подачи</w:t>
            </w:r>
            <w:r>
              <w:rPr>
                <w:rFonts w:cs="PT Astra Serif"/>
                <w:spacing w:val="-13"/>
                <w:sz w:val="24"/>
              </w:rPr>
              <w:t xml:space="preserve"> </w:t>
            </w:r>
            <w:r>
              <w:rPr>
                <w:rFonts w:cs="PT Astra Serif"/>
                <w:sz w:val="24"/>
              </w:rPr>
              <w:t>предложений</w:t>
            </w:r>
            <w:r>
              <w:rPr>
                <w:rFonts w:cs="PT Astra Serif"/>
                <w:spacing w:val="-12"/>
                <w:sz w:val="24"/>
              </w:rPr>
              <w:t xml:space="preserve"> </w:t>
            </w:r>
            <w:r>
              <w:rPr>
                <w:rFonts w:cs="PT Astra Serif"/>
                <w:sz w:val="24"/>
              </w:rPr>
              <w:t xml:space="preserve">и замечаний, требования </w:t>
            </w:r>
            <w:proofErr w:type="gramStart"/>
            <w:r>
              <w:rPr>
                <w:rFonts w:cs="PT Astra Serif"/>
                <w:sz w:val="24"/>
              </w:rPr>
              <w:t>к</w:t>
            </w:r>
            <w:proofErr w:type="gramEnd"/>
            <w:r>
              <w:rPr>
                <w:rFonts w:cs="PT Astra Serif"/>
                <w:sz w:val="24"/>
              </w:rPr>
              <w:t xml:space="preserve"> их</w:t>
            </w:r>
          </w:p>
          <w:p w:rsidR="00556ED8" w:rsidRDefault="00556ED8" w:rsidP="002B2571">
            <w:pPr>
              <w:pStyle w:val="TableParagraph"/>
              <w:rPr>
                <w:rFonts w:cs="PT Astra Serif"/>
                <w:spacing w:val="-2"/>
                <w:sz w:val="24"/>
              </w:rPr>
            </w:pPr>
            <w:r>
              <w:rPr>
                <w:rFonts w:cs="PT Astra Serif"/>
                <w:spacing w:val="-2"/>
                <w:sz w:val="24"/>
              </w:rPr>
              <w:t>оформлению</w:t>
            </w:r>
          </w:p>
        </w:tc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56ED8" w:rsidRDefault="00556ED8" w:rsidP="002B2571">
            <w:pPr>
              <w:pStyle w:val="TableParagraph"/>
              <w:jc w:val="both"/>
              <w:rPr>
                <w:sz w:val="24"/>
              </w:rPr>
            </w:pPr>
            <w:r>
              <w:rPr>
                <w:rFonts w:cs="PT Astra Serif"/>
                <w:sz w:val="24"/>
              </w:rPr>
              <w:t>При</w:t>
            </w:r>
            <w:r>
              <w:rPr>
                <w:rFonts w:cs="PT Astra Serif"/>
                <w:spacing w:val="-5"/>
                <w:sz w:val="24"/>
              </w:rPr>
              <w:t xml:space="preserve"> </w:t>
            </w:r>
            <w:r>
              <w:rPr>
                <w:rFonts w:cs="PT Astra Serif"/>
                <w:sz w:val="24"/>
              </w:rPr>
              <w:t>подаче</w:t>
            </w:r>
            <w:r>
              <w:rPr>
                <w:rFonts w:cs="PT Astra Serif"/>
                <w:spacing w:val="-5"/>
                <w:sz w:val="24"/>
              </w:rPr>
              <w:t xml:space="preserve"> </w:t>
            </w:r>
            <w:r>
              <w:rPr>
                <w:rFonts w:cs="PT Astra Serif"/>
                <w:sz w:val="24"/>
              </w:rPr>
              <w:t>предложений</w:t>
            </w:r>
            <w:r>
              <w:rPr>
                <w:rFonts w:cs="PT Astra Serif"/>
                <w:spacing w:val="-8"/>
                <w:sz w:val="24"/>
              </w:rPr>
              <w:t xml:space="preserve"> </w:t>
            </w:r>
            <w:r>
              <w:rPr>
                <w:rFonts w:cs="PT Astra Serif"/>
                <w:sz w:val="24"/>
              </w:rPr>
              <w:t>и</w:t>
            </w:r>
            <w:r>
              <w:rPr>
                <w:rFonts w:cs="PT Astra Serif"/>
                <w:spacing w:val="-5"/>
                <w:sz w:val="24"/>
              </w:rPr>
              <w:t xml:space="preserve"> </w:t>
            </w:r>
            <w:r>
              <w:rPr>
                <w:rFonts w:cs="PT Astra Serif"/>
                <w:sz w:val="24"/>
              </w:rPr>
              <w:t>замечаний</w:t>
            </w:r>
            <w:r>
              <w:rPr>
                <w:rFonts w:cs="PT Astra Serif"/>
                <w:spacing w:val="-6"/>
                <w:sz w:val="24"/>
              </w:rPr>
              <w:t xml:space="preserve"> </w:t>
            </w:r>
            <w:r>
              <w:rPr>
                <w:rFonts w:cs="PT Astra Serif"/>
                <w:sz w:val="24"/>
              </w:rPr>
              <w:t>обязательно</w:t>
            </w:r>
            <w:r>
              <w:rPr>
                <w:rFonts w:cs="PT Astra Serif"/>
                <w:spacing w:val="-8"/>
                <w:sz w:val="24"/>
              </w:rPr>
              <w:t xml:space="preserve"> </w:t>
            </w:r>
            <w:r>
              <w:rPr>
                <w:rFonts w:cs="PT Astra Serif"/>
                <w:sz w:val="24"/>
              </w:rPr>
              <w:t>указывается</w:t>
            </w:r>
            <w:r>
              <w:rPr>
                <w:rFonts w:cs="PT Astra Serif"/>
                <w:spacing w:val="-6"/>
                <w:sz w:val="24"/>
              </w:rPr>
              <w:t xml:space="preserve"> </w:t>
            </w:r>
            <w:r>
              <w:rPr>
                <w:rFonts w:cs="PT Astra Serif"/>
                <w:sz w:val="24"/>
              </w:rPr>
              <w:t>фамилия, имя, отчество, место жительства, адрес электронной почты, телефон участника</w:t>
            </w:r>
            <w:r>
              <w:rPr>
                <w:rFonts w:cs="PT Astra Serif"/>
                <w:spacing w:val="-6"/>
                <w:sz w:val="24"/>
              </w:rPr>
              <w:t xml:space="preserve"> </w:t>
            </w:r>
            <w:r>
              <w:rPr>
                <w:rFonts w:cs="PT Astra Serif"/>
                <w:sz w:val="24"/>
              </w:rPr>
              <w:t>общественного</w:t>
            </w:r>
            <w:r>
              <w:rPr>
                <w:rFonts w:cs="PT Astra Serif"/>
                <w:spacing w:val="-6"/>
                <w:sz w:val="24"/>
              </w:rPr>
              <w:t xml:space="preserve"> </w:t>
            </w:r>
            <w:r>
              <w:rPr>
                <w:rFonts w:cs="PT Astra Serif"/>
                <w:sz w:val="24"/>
              </w:rPr>
              <w:t>обсуждения,</w:t>
            </w:r>
            <w:r>
              <w:rPr>
                <w:rFonts w:cs="PT Astra Serif"/>
                <w:spacing w:val="-6"/>
                <w:sz w:val="24"/>
              </w:rPr>
              <w:t xml:space="preserve"> </w:t>
            </w:r>
            <w:r>
              <w:rPr>
                <w:rFonts w:cs="PT Astra Serif"/>
                <w:sz w:val="24"/>
              </w:rPr>
              <w:t>наименование</w:t>
            </w:r>
            <w:r>
              <w:rPr>
                <w:rFonts w:cs="PT Astra Serif"/>
                <w:spacing w:val="-6"/>
                <w:sz w:val="24"/>
              </w:rPr>
              <w:t xml:space="preserve"> </w:t>
            </w:r>
            <w:r>
              <w:rPr>
                <w:rFonts w:cs="PT Astra Serif"/>
                <w:sz w:val="24"/>
              </w:rPr>
              <w:t>организации</w:t>
            </w:r>
            <w:r>
              <w:rPr>
                <w:rFonts w:cs="PT Astra Serif"/>
                <w:spacing w:val="-8"/>
                <w:sz w:val="24"/>
              </w:rPr>
              <w:t xml:space="preserve"> </w:t>
            </w:r>
            <w:r>
              <w:rPr>
                <w:rFonts w:cs="PT Astra Serif"/>
                <w:sz w:val="24"/>
              </w:rPr>
              <w:t>(в</w:t>
            </w:r>
            <w:r>
              <w:rPr>
                <w:rFonts w:cs="PT Astra Serif"/>
                <w:spacing w:val="-6"/>
                <w:sz w:val="24"/>
              </w:rPr>
              <w:t xml:space="preserve"> </w:t>
            </w:r>
            <w:r>
              <w:rPr>
                <w:rFonts w:cs="PT Astra Serif"/>
                <w:sz w:val="24"/>
              </w:rPr>
              <w:t>случае принадлежности участника к какой-либо организации).</w:t>
            </w:r>
          </w:p>
          <w:p w:rsidR="00556ED8" w:rsidRDefault="00556ED8" w:rsidP="002B2571">
            <w:pPr>
              <w:pStyle w:val="TableParagraph"/>
              <w:jc w:val="both"/>
              <w:rPr>
                <w:sz w:val="24"/>
              </w:rPr>
            </w:pPr>
            <w:r>
              <w:rPr>
                <w:rFonts w:cs="PT Astra Serif"/>
                <w:sz w:val="24"/>
              </w:rPr>
              <w:t>Предложения и замечания участников общественного обсуждения, поступившие</w:t>
            </w:r>
            <w:r>
              <w:rPr>
                <w:rFonts w:cs="PT Astra Serif"/>
                <w:spacing w:val="-5"/>
                <w:sz w:val="24"/>
              </w:rPr>
              <w:t xml:space="preserve"> </w:t>
            </w:r>
            <w:r>
              <w:rPr>
                <w:rFonts w:cs="PT Astra Serif"/>
                <w:sz w:val="24"/>
              </w:rPr>
              <w:t>после</w:t>
            </w:r>
            <w:r>
              <w:rPr>
                <w:rFonts w:cs="PT Astra Serif"/>
                <w:spacing w:val="-5"/>
                <w:sz w:val="24"/>
              </w:rPr>
              <w:t xml:space="preserve"> </w:t>
            </w:r>
            <w:r>
              <w:rPr>
                <w:rFonts w:cs="PT Astra Serif"/>
                <w:sz w:val="24"/>
              </w:rPr>
              <w:t>срока</w:t>
            </w:r>
            <w:r>
              <w:rPr>
                <w:rFonts w:cs="PT Astra Serif"/>
                <w:spacing w:val="-7"/>
                <w:sz w:val="24"/>
              </w:rPr>
              <w:t xml:space="preserve"> </w:t>
            </w:r>
            <w:r>
              <w:rPr>
                <w:rFonts w:cs="PT Astra Serif"/>
                <w:sz w:val="24"/>
              </w:rPr>
              <w:t>(даты)</w:t>
            </w:r>
            <w:r>
              <w:rPr>
                <w:rFonts w:cs="PT Astra Serif"/>
                <w:spacing w:val="-4"/>
                <w:sz w:val="24"/>
              </w:rPr>
              <w:t xml:space="preserve"> </w:t>
            </w:r>
            <w:r>
              <w:rPr>
                <w:rFonts w:cs="PT Astra Serif"/>
                <w:sz w:val="24"/>
              </w:rPr>
              <w:t>окончания</w:t>
            </w:r>
            <w:r>
              <w:rPr>
                <w:rFonts w:cs="PT Astra Serif"/>
                <w:spacing w:val="-6"/>
                <w:sz w:val="24"/>
              </w:rPr>
              <w:t xml:space="preserve"> </w:t>
            </w:r>
            <w:r>
              <w:rPr>
                <w:rFonts w:cs="PT Astra Serif"/>
                <w:sz w:val="24"/>
              </w:rPr>
              <w:t>общественного</w:t>
            </w:r>
            <w:r>
              <w:rPr>
                <w:rFonts w:cs="PT Astra Serif"/>
                <w:spacing w:val="-5"/>
                <w:sz w:val="24"/>
              </w:rPr>
              <w:t xml:space="preserve"> </w:t>
            </w:r>
            <w:r>
              <w:rPr>
                <w:rFonts w:cs="PT Astra Serif"/>
                <w:sz w:val="24"/>
              </w:rPr>
              <w:t>обсуждения,</w:t>
            </w:r>
            <w:r>
              <w:rPr>
                <w:rFonts w:cs="PT Astra Serif"/>
                <w:spacing w:val="-5"/>
                <w:sz w:val="24"/>
              </w:rPr>
              <w:t xml:space="preserve"> </w:t>
            </w:r>
            <w:r>
              <w:rPr>
                <w:rFonts w:cs="PT Astra Serif"/>
                <w:sz w:val="24"/>
              </w:rPr>
              <w:t>не учитываются при доработке проекта</w:t>
            </w:r>
          </w:p>
        </w:tc>
      </w:tr>
      <w:tr w:rsidR="00556ED8" w:rsidTr="002B2571">
        <w:tblPrEx>
          <w:tblCellMar>
            <w:top w:w="0" w:type="dxa"/>
            <w:bottom w:w="0" w:type="dxa"/>
          </w:tblCellMar>
        </w:tblPrEx>
        <w:trPr>
          <w:trHeight w:val="872"/>
          <w:jc w:val="center"/>
        </w:trPr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56ED8" w:rsidRDefault="00556ED8" w:rsidP="002B2571">
            <w:pPr>
              <w:pStyle w:val="TableParagraph"/>
              <w:rPr>
                <w:sz w:val="24"/>
              </w:rPr>
            </w:pPr>
            <w:r>
              <w:rPr>
                <w:rFonts w:cs="PT Astra Serif"/>
                <w:spacing w:val="-2"/>
                <w:sz w:val="24"/>
              </w:rPr>
              <w:t>Проект документа стратегического планирования,  пояснительная записка к проекту документа стратегического планирования</w:t>
            </w:r>
          </w:p>
        </w:tc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56ED8" w:rsidRDefault="00556ED8" w:rsidP="002B2571">
            <w:pPr>
              <w:pStyle w:val="TableParagraph"/>
              <w:rPr>
                <w:rFonts w:cs="PT Astra Serif"/>
                <w:spacing w:val="-2"/>
                <w:sz w:val="24"/>
              </w:rPr>
            </w:pPr>
            <w:r>
              <w:rPr>
                <w:rFonts w:cs="PT Astra Serif"/>
                <w:spacing w:val="-2"/>
                <w:sz w:val="24"/>
              </w:rPr>
              <w:t>Прилагается</w:t>
            </w:r>
          </w:p>
        </w:tc>
      </w:tr>
    </w:tbl>
    <w:p w:rsidR="0096713E" w:rsidRDefault="0096713E"/>
    <w:sectPr w:rsidR="0096713E" w:rsidSect="00556ED8">
      <w:headerReference w:type="default" r:id="rId6"/>
      <w:footerReference w:type="default" r:id="rId7"/>
      <w:pgSz w:w="11906" w:h="16838"/>
      <w:pgMar w:top="1134" w:right="567" w:bottom="1134" w:left="1701" w:header="720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Source Han Sans CN Regular">
    <w:altName w:val="Times New Roman"/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  <w:font w:name="PT Astra Serif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EC8" w:rsidRDefault="00556ED8">
    <w:pPr>
      <w:pStyle w:val="a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EC8" w:rsidRDefault="00556ED8">
    <w:pPr>
      <w:pStyle w:val="a3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0F6"/>
    <w:rsid w:val="00331E9C"/>
    <w:rsid w:val="00556BCC"/>
    <w:rsid w:val="00556ED8"/>
    <w:rsid w:val="00611F75"/>
    <w:rsid w:val="007C2944"/>
    <w:rsid w:val="008352BF"/>
    <w:rsid w:val="0096713E"/>
    <w:rsid w:val="00B016E2"/>
    <w:rsid w:val="00ED5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ED8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ource Han Sans CN Regular" w:hAnsi="Liberation Serif" w:cs="Lohit Devanagari"/>
      <w:kern w:val="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56ED8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PT Astra Serif" w:eastAsia="Source Han Sans CN Regular" w:hAnsi="PT Astra Serif" w:cs="Lohit Devanagari"/>
      <w:kern w:val="3"/>
      <w:sz w:val="28"/>
      <w:szCs w:val="24"/>
      <w:lang w:eastAsia="ru-RU"/>
    </w:rPr>
  </w:style>
  <w:style w:type="paragraph" w:styleId="a3">
    <w:name w:val="header"/>
    <w:basedOn w:val="Standard"/>
    <w:link w:val="a4"/>
    <w:rsid w:val="00556ED8"/>
    <w:pPr>
      <w:tabs>
        <w:tab w:val="center" w:pos="4819"/>
        <w:tab w:val="right" w:pos="9638"/>
      </w:tabs>
    </w:pPr>
    <w:rPr>
      <w:sz w:val="21"/>
    </w:rPr>
  </w:style>
  <w:style w:type="character" w:customStyle="1" w:styleId="a4">
    <w:name w:val="Верхний колонтитул Знак"/>
    <w:basedOn w:val="a0"/>
    <w:link w:val="a3"/>
    <w:rsid w:val="00556ED8"/>
    <w:rPr>
      <w:rFonts w:ascii="PT Astra Serif" w:eastAsia="Source Han Sans CN Regular" w:hAnsi="PT Astra Serif" w:cs="Lohit Devanagari"/>
      <w:kern w:val="3"/>
      <w:sz w:val="21"/>
      <w:szCs w:val="24"/>
      <w:lang w:eastAsia="ru-RU"/>
    </w:rPr>
  </w:style>
  <w:style w:type="paragraph" w:styleId="a5">
    <w:name w:val="footer"/>
    <w:basedOn w:val="Standard"/>
    <w:link w:val="a6"/>
    <w:rsid w:val="00556ED8"/>
    <w:pPr>
      <w:tabs>
        <w:tab w:val="center" w:pos="4819"/>
        <w:tab w:val="right" w:pos="9638"/>
      </w:tabs>
    </w:pPr>
  </w:style>
  <w:style w:type="character" w:customStyle="1" w:styleId="a6">
    <w:name w:val="Нижний колонтитул Знак"/>
    <w:basedOn w:val="a0"/>
    <w:link w:val="a5"/>
    <w:rsid w:val="00556ED8"/>
    <w:rPr>
      <w:rFonts w:ascii="PT Astra Serif" w:eastAsia="Source Han Sans CN Regular" w:hAnsi="PT Astra Serif" w:cs="Lohit Devanagari"/>
      <w:kern w:val="3"/>
      <w:sz w:val="28"/>
      <w:szCs w:val="24"/>
      <w:lang w:eastAsia="ru-RU"/>
    </w:rPr>
  </w:style>
  <w:style w:type="paragraph" w:customStyle="1" w:styleId="TableParagraph">
    <w:name w:val="Table Paragraph"/>
    <w:basedOn w:val="Standard"/>
    <w:rsid w:val="00556ED8"/>
    <w:rPr>
      <w:lang w:eastAsia="zh-CN"/>
    </w:rPr>
  </w:style>
  <w:style w:type="character" w:styleId="a7">
    <w:name w:val="Hyperlink"/>
    <w:basedOn w:val="a0"/>
    <w:uiPriority w:val="99"/>
    <w:unhideWhenUsed/>
    <w:rsid w:val="00556E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ED8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ource Han Sans CN Regular" w:hAnsi="Liberation Serif" w:cs="Lohit Devanagari"/>
      <w:kern w:val="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56ED8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PT Astra Serif" w:eastAsia="Source Han Sans CN Regular" w:hAnsi="PT Astra Serif" w:cs="Lohit Devanagari"/>
      <w:kern w:val="3"/>
      <w:sz w:val="28"/>
      <w:szCs w:val="24"/>
      <w:lang w:eastAsia="ru-RU"/>
    </w:rPr>
  </w:style>
  <w:style w:type="paragraph" w:styleId="a3">
    <w:name w:val="header"/>
    <w:basedOn w:val="Standard"/>
    <w:link w:val="a4"/>
    <w:rsid w:val="00556ED8"/>
    <w:pPr>
      <w:tabs>
        <w:tab w:val="center" w:pos="4819"/>
        <w:tab w:val="right" w:pos="9638"/>
      </w:tabs>
    </w:pPr>
    <w:rPr>
      <w:sz w:val="21"/>
    </w:rPr>
  </w:style>
  <w:style w:type="character" w:customStyle="1" w:styleId="a4">
    <w:name w:val="Верхний колонтитул Знак"/>
    <w:basedOn w:val="a0"/>
    <w:link w:val="a3"/>
    <w:rsid w:val="00556ED8"/>
    <w:rPr>
      <w:rFonts w:ascii="PT Astra Serif" w:eastAsia="Source Han Sans CN Regular" w:hAnsi="PT Astra Serif" w:cs="Lohit Devanagari"/>
      <w:kern w:val="3"/>
      <w:sz w:val="21"/>
      <w:szCs w:val="24"/>
      <w:lang w:eastAsia="ru-RU"/>
    </w:rPr>
  </w:style>
  <w:style w:type="paragraph" w:styleId="a5">
    <w:name w:val="footer"/>
    <w:basedOn w:val="Standard"/>
    <w:link w:val="a6"/>
    <w:rsid w:val="00556ED8"/>
    <w:pPr>
      <w:tabs>
        <w:tab w:val="center" w:pos="4819"/>
        <w:tab w:val="right" w:pos="9638"/>
      </w:tabs>
    </w:pPr>
  </w:style>
  <w:style w:type="character" w:customStyle="1" w:styleId="a6">
    <w:name w:val="Нижний колонтитул Знак"/>
    <w:basedOn w:val="a0"/>
    <w:link w:val="a5"/>
    <w:rsid w:val="00556ED8"/>
    <w:rPr>
      <w:rFonts w:ascii="PT Astra Serif" w:eastAsia="Source Han Sans CN Regular" w:hAnsi="PT Astra Serif" w:cs="Lohit Devanagari"/>
      <w:kern w:val="3"/>
      <w:sz w:val="28"/>
      <w:szCs w:val="24"/>
      <w:lang w:eastAsia="ru-RU"/>
    </w:rPr>
  </w:style>
  <w:style w:type="paragraph" w:customStyle="1" w:styleId="TableParagraph">
    <w:name w:val="Table Paragraph"/>
    <w:basedOn w:val="Standard"/>
    <w:rsid w:val="00556ED8"/>
    <w:rPr>
      <w:lang w:eastAsia="zh-CN"/>
    </w:rPr>
  </w:style>
  <w:style w:type="character" w:styleId="a7">
    <w:name w:val="Hyperlink"/>
    <w:basedOn w:val="a0"/>
    <w:uiPriority w:val="99"/>
    <w:unhideWhenUsed/>
    <w:rsid w:val="00556E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hyperlink" Target="mailto:asugogo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</dc:creator>
  <cp:keywords/>
  <dc:description/>
  <cp:lastModifiedBy>Director</cp:lastModifiedBy>
  <cp:revision>2</cp:revision>
  <dcterms:created xsi:type="dcterms:W3CDTF">2025-08-08T05:59:00Z</dcterms:created>
  <dcterms:modified xsi:type="dcterms:W3CDTF">2025-08-08T06:04:00Z</dcterms:modified>
</cp:coreProperties>
</file>